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A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</w:t>
      </w:r>
    </w:p>
    <w:p w:rsidR="0023553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4144640B" wp14:editId="77BECDB0">
            <wp:simplePos x="0" y="0"/>
            <wp:positionH relativeFrom="column">
              <wp:posOffset>2680335</wp:posOffset>
            </wp:positionH>
            <wp:positionV relativeFrom="paragraph">
              <wp:posOffset>152400</wp:posOffset>
            </wp:positionV>
            <wp:extent cx="633730" cy="583565"/>
            <wp:effectExtent l="0" t="0" r="0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99A">
        <w:rPr>
          <w:b/>
          <w:sz w:val="28"/>
          <w:szCs w:val="28"/>
        </w:rPr>
        <w:t xml:space="preserve"> </w:t>
      </w:r>
      <w:r w:rsidRPr="002C17FD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68199A" w:rsidRPr="002C17FD" w:rsidRDefault="0068199A" w:rsidP="0068199A">
      <w:pPr>
        <w:ind w:right="1"/>
        <w:jc w:val="center"/>
        <w:rPr>
          <w:b/>
          <w:sz w:val="28"/>
          <w:szCs w:val="28"/>
        </w:rPr>
      </w:pP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СОВЕТА ДЕПУТАТОВ ГОРОДА НОВОСИБИРСКА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 БЮДЖЕТУ И НАЛОГОВОЙ ПОЛИТИКЕ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</w:p>
    <w:p w:rsidR="00D67B41" w:rsidRDefault="00D67B41" w:rsidP="00D67B41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68199A" w:rsidRDefault="0068199A" w:rsidP="0068199A">
      <w:pPr>
        <w:ind w:right="1"/>
        <w:jc w:val="center"/>
        <w:rPr>
          <w:sz w:val="32"/>
        </w:rPr>
      </w:pP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696"/>
      </w:tblGrid>
      <w:tr w:rsidR="0068199A" w:rsidRPr="005D3A86" w:rsidTr="005A4B49">
        <w:tc>
          <w:tcPr>
            <w:tcW w:w="3331" w:type="dxa"/>
          </w:tcPr>
          <w:p w:rsidR="0068199A" w:rsidRPr="005D3A86" w:rsidRDefault="0068199A" w:rsidP="000D37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0D3775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>.1</w:t>
            </w:r>
            <w:r w:rsidR="000D377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.2020</w:t>
            </w:r>
          </w:p>
        </w:tc>
        <w:tc>
          <w:tcPr>
            <w:tcW w:w="3249" w:type="dxa"/>
          </w:tcPr>
          <w:p w:rsidR="0068199A" w:rsidRPr="005D3A86" w:rsidRDefault="0068199A" w:rsidP="005A4B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696" w:type="dxa"/>
          </w:tcPr>
          <w:p w:rsidR="0068199A" w:rsidRPr="005D3A86" w:rsidRDefault="0068199A" w:rsidP="000D377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0D3775">
              <w:rPr>
                <w:sz w:val="28"/>
                <w:szCs w:val="28"/>
              </w:rPr>
              <w:t>2</w:t>
            </w:r>
            <w:r w:rsidR="0003633F">
              <w:rPr>
                <w:sz w:val="28"/>
                <w:szCs w:val="28"/>
              </w:rPr>
              <w:t>2</w:t>
            </w:r>
          </w:p>
        </w:tc>
      </w:tr>
    </w:tbl>
    <w:p w:rsidR="00E14902" w:rsidRPr="004D117A" w:rsidRDefault="00E14902" w:rsidP="0068199A">
      <w:pPr>
        <w:jc w:val="center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E14902" w:rsidRPr="004D117A" w:rsidTr="000D3775">
        <w:tc>
          <w:tcPr>
            <w:tcW w:w="5069" w:type="dxa"/>
          </w:tcPr>
          <w:p w:rsidR="000D3775" w:rsidRDefault="000D3775" w:rsidP="000D3775">
            <w:pPr>
              <w:pStyle w:val="3"/>
              <w:spacing w:after="0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>плане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работы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постоянной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комиссии </w:t>
            </w:r>
          </w:p>
          <w:p w:rsidR="00E14902" w:rsidRPr="00887A71" w:rsidRDefault="000D3775" w:rsidP="000D37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Совета депутатов города Новосибирска по бюджету и налоговой политике на 2021 год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BA2A4E" w:rsidRDefault="00BA2A4E" w:rsidP="00514BD4">
      <w:pPr>
        <w:pStyle w:val="a4"/>
        <w:rPr>
          <w:szCs w:val="28"/>
        </w:rPr>
      </w:pPr>
    </w:p>
    <w:p w:rsidR="000D3775" w:rsidRPr="007E19D4" w:rsidRDefault="000D3775" w:rsidP="00B644CE">
      <w:pPr>
        <w:pStyle w:val="3"/>
        <w:spacing w:after="0"/>
        <w:ind w:left="0" w:right="-1" w:firstLine="567"/>
        <w:jc w:val="both"/>
        <w:rPr>
          <w:sz w:val="28"/>
          <w:szCs w:val="28"/>
        </w:rPr>
      </w:pPr>
      <w:r w:rsidRPr="007E19D4">
        <w:rPr>
          <w:sz w:val="28"/>
          <w:szCs w:val="28"/>
        </w:rPr>
        <w:t xml:space="preserve">Рассмотрев план </w:t>
      </w:r>
      <w:proofErr w:type="gramStart"/>
      <w:r w:rsidRPr="007E19D4">
        <w:rPr>
          <w:sz w:val="28"/>
          <w:szCs w:val="28"/>
        </w:rPr>
        <w:t>работы</w:t>
      </w:r>
      <w:r>
        <w:rPr>
          <w:sz w:val="28"/>
        </w:rPr>
        <w:t xml:space="preserve"> </w:t>
      </w:r>
      <w:r w:rsidRPr="008E5FFA">
        <w:rPr>
          <w:sz w:val="28"/>
        </w:rPr>
        <w:t xml:space="preserve"> </w:t>
      </w:r>
      <w:r>
        <w:rPr>
          <w:sz w:val="28"/>
        </w:rPr>
        <w:t xml:space="preserve">постоянной </w:t>
      </w:r>
      <w:r w:rsidRPr="008E5FFA">
        <w:rPr>
          <w:sz w:val="28"/>
        </w:rPr>
        <w:t xml:space="preserve"> </w:t>
      </w:r>
      <w:r>
        <w:rPr>
          <w:sz w:val="28"/>
        </w:rPr>
        <w:t>комиссии Совета депутатов города Новосибирска</w:t>
      </w:r>
      <w:proofErr w:type="gramEnd"/>
      <w:r>
        <w:rPr>
          <w:sz w:val="28"/>
        </w:rPr>
        <w:t xml:space="preserve"> по бюджету и налоговой политике на 2021 год</w:t>
      </w:r>
      <w:r w:rsidRPr="007E19D4">
        <w:rPr>
          <w:sz w:val="28"/>
          <w:szCs w:val="28"/>
        </w:rPr>
        <w:t>, комиссия РЕШ</w:t>
      </w:r>
      <w:r w:rsidRPr="007E19D4">
        <w:rPr>
          <w:sz w:val="28"/>
          <w:szCs w:val="28"/>
        </w:rPr>
        <w:t>И</w:t>
      </w:r>
      <w:r w:rsidRPr="007E19D4">
        <w:rPr>
          <w:sz w:val="28"/>
          <w:szCs w:val="28"/>
        </w:rPr>
        <w:t>ЛА:</w:t>
      </w:r>
    </w:p>
    <w:p w:rsidR="000D3775" w:rsidRPr="007E19D4" w:rsidRDefault="000D3775" w:rsidP="000D3775">
      <w:pPr>
        <w:pStyle w:val="3"/>
        <w:tabs>
          <w:tab w:val="left" w:pos="7655"/>
        </w:tabs>
        <w:spacing w:after="0"/>
        <w:ind w:left="0" w:right="-1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 Утвердить </w:t>
      </w:r>
      <w:r w:rsidRPr="007E19D4">
        <w:rPr>
          <w:sz w:val="28"/>
          <w:szCs w:val="28"/>
        </w:rPr>
        <w:t xml:space="preserve">план </w:t>
      </w:r>
      <w:proofErr w:type="gramStart"/>
      <w:r w:rsidRPr="007E19D4">
        <w:rPr>
          <w:sz w:val="28"/>
          <w:szCs w:val="28"/>
        </w:rPr>
        <w:t xml:space="preserve">работы </w:t>
      </w:r>
      <w:r>
        <w:rPr>
          <w:sz w:val="28"/>
        </w:rPr>
        <w:t xml:space="preserve">постоянной </w:t>
      </w:r>
      <w:r w:rsidRPr="008E5FFA">
        <w:rPr>
          <w:sz w:val="28"/>
        </w:rPr>
        <w:t xml:space="preserve"> </w:t>
      </w:r>
      <w:r>
        <w:rPr>
          <w:sz w:val="28"/>
        </w:rPr>
        <w:t>комиссии Совета депутатов города Н</w:t>
      </w:r>
      <w:r>
        <w:rPr>
          <w:sz w:val="28"/>
        </w:rPr>
        <w:t>о</w:t>
      </w:r>
      <w:r>
        <w:rPr>
          <w:sz w:val="28"/>
        </w:rPr>
        <w:t>восибирска</w:t>
      </w:r>
      <w:proofErr w:type="gramEnd"/>
      <w:r>
        <w:rPr>
          <w:sz w:val="28"/>
        </w:rPr>
        <w:t xml:space="preserve"> по бюджету и налоговой политике на 2021 год</w:t>
      </w:r>
      <w:r w:rsidRPr="007E19D4">
        <w:rPr>
          <w:sz w:val="28"/>
          <w:szCs w:val="28"/>
        </w:rPr>
        <w:t xml:space="preserve"> (приложение).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6B529F" w:rsidTr="006B529F">
        <w:tc>
          <w:tcPr>
            <w:tcW w:w="5070" w:type="dxa"/>
          </w:tcPr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C520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 Е. Покровский</w:t>
            </w:r>
          </w:p>
        </w:tc>
      </w:tr>
    </w:tbl>
    <w:p w:rsidR="0032730D" w:rsidRDefault="00020C3A" w:rsidP="004E6C9F">
      <w:pPr>
        <w:rPr>
          <w:sz w:val="28"/>
          <w:szCs w:val="28"/>
        </w:rPr>
        <w:sectPr w:rsidR="0032730D" w:rsidSect="000770A2">
          <w:headerReference w:type="even" r:id="rId10"/>
          <w:type w:val="continuous"/>
          <w:pgSz w:w="11907" w:h="16840" w:code="9"/>
          <w:pgMar w:top="142" w:right="851" w:bottom="1418" w:left="1134" w:header="720" w:footer="720" w:gutter="0"/>
          <w:pgNumType w:start="0"/>
          <w:cols w:space="720"/>
          <w:titlePg/>
          <w:docGrid w:linePitch="272"/>
        </w:sectPr>
      </w:pPr>
      <w:r>
        <w:rPr>
          <w:sz w:val="28"/>
          <w:szCs w:val="28"/>
        </w:rPr>
        <w:br w:type="page"/>
      </w:r>
    </w:p>
    <w:p w:rsidR="000D3775" w:rsidRPr="00C95C6C" w:rsidRDefault="000D3775" w:rsidP="000D3775">
      <w:pPr>
        <w:ind w:firstLine="11880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lastRenderedPageBreak/>
        <w:t>Приложение к решению</w:t>
      </w:r>
    </w:p>
    <w:p w:rsidR="000D3775" w:rsidRPr="00C95C6C" w:rsidRDefault="000D3775" w:rsidP="000D3775">
      <w:pPr>
        <w:ind w:left="11907" w:hanging="27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t>постоянной комиссии</w:t>
      </w:r>
    </w:p>
    <w:p w:rsidR="000D3775" w:rsidRDefault="000D3775" w:rsidP="000D3775">
      <w:pPr>
        <w:ind w:left="11907" w:hanging="27"/>
        <w:outlineLvl w:val="0"/>
        <w:rPr>
          <w:sz w:val="28"/>
        </w:rPr>
      </w:pPr>
      <w:r w:rsidRPr="00C95C6C">
        <w:rPr>
          <w:sz w:val="26"/>
          <w:szCs w:val="26"/>
        </w:rPr>
        <w:t>Совета депутатов города Н</w:t>
      </w:r>
      <w:r w:rsidRPr="00C95C6C">
        <w:rPr>
          <w:sz w:val="26"/>
          <w:szCs w:val="26"/>
        </w:rPr>
        <w:t>о</w:t>
      </w:r>
      <w:r w:rsidRPr="00C95C6C">
        <w:rPr>
          <w:sz w:val="26"/>
          <w:szCs w:val="26"/>
        </w:rPr>
        <w:t>восибирска</w:t>
      </w:r>
      <w:r>
        <w:rPr>
          <w:sz w:val="26"/>
          <w:szCs w:val="26"/>
        </w:rPr>
        <w:t xml:space="preserve"> по</w:t>
      </w:r>
      <w:r w:rsidRPr="00C95C6C">
        <w:rPr>
          <w:sz w:val="26"/>
          <w:szCs w:val="26"/>
        </w:rPr>
        <w:t xml:space="preserve"> </w:t>
      </w:r>
      <w:r>
        <w:rPr>
          <w:sz w:val="28"/>
        </w:rPr>
        <w:t xml:space="preserve">бюджету и налоговой политике </w:t>
      </w:r>
    </w:p>
    <w:p w:rsidR="000D3775" w:rsidRPr="00C95C6C" w:rsidRDefault="000D3775" w:rsidP="000D3775">
      <w:pPr>
        <w:ind w:left="11907" w:hanging="27"/>
        <w:outlineLvl w:val="0"/>
        <w:rPr>
          <w:b/>
          <w:sz w:val="26"/>
          <w:szCs w:val="26"/>
        </w:rPr>
      </w:pPr>
      <w:r w:rsidRPr="00C95C6C">
        <w:rPr>
          <w:sz w:val="26"/>
          <w:szCs w:val="26"/>
        </w:rPr>
        <w:t xml:space="preserve">от </w:t>
      </w:r>
      <w:r>
        <w:rPr>
          <w:sz w:val="26"/>
          <w:szCs w:val="26"/>
        </w:rPr>
        <w:t>16.12.</w:t>
      </w:r>
      <w:r w:rsidRPr="00C95C6C">
        <w:rPr>
          <w:sz w:val="26"/>
          <w:szCs w:val="26"/>
        </w:rPr>
        <w:t>20</w:t>
      </w:r>
      <w:r>
        <w:rPr>
          <w:sz w:val="26"/>
          <w:szCs w:val="26"/>
        </w:rPr>
        <w:t>20</w:t>
      </w:r>
      <w:r w:rsidRPr="00C95C6C">
        <w:rPr>
          <w:sz w:val="26"/>
          <w:szCs w:val="26"/>
        </w:rPr>
        <w:t xml:space="preserve"> №  </w:t>
      </w:r>
      <w:r>
        <w:rPr>
          <w:sz w:val="26"/>
          <w:szCs w:val="26"/>
        </w:rPr>
        <w:t>22</w:t>
      </w:r>
      <w:bookmarkStart w:id="0" w:name="_GoBack"/>
      <w:bookmarkEnd w:id="0"/>
    </w:p>
    <w:p w:rsidR="000D3775" w:rsidRDefault="000D3775" w:rsidP="000D3775">
      <w:pPr>
        <w:jc w:val="center"/>
        <w:outlineLvl w:val="0"/>
        <w:rPr>
          <w:b/>
          <w:sz w:val="28"/>
          <w:szCs w:val="28"/>
        </w:rPr>
      </w:pPr>
      <w:proofErr w:type="gramStart"/>
      <w:r w:rsidRPr="000D0A35">
        <w:rPr>
          <w:b/>
          <w:sz w:val="28"/>
          <w:szCs w:val="28"/>
        </w:rPr>
        <w:t>П</w:t>
      </w:r>
      <w:proofErr w:type="gramEnd"/>
      <w:r w:rsidRPr="000D0A35">
        <w:rPr>
          <w:b/>
          <w:sz w:val="28"/>
          <w:szCs w:val="28"/>
        </w:rPr>
        <w:t xml:space="preserve"> Л А Н  </w:t>
      </w:r>
    </w:p>
    <w:p w:rsidR="000D3775" w:rsidRPr="006262C5" w:rsidRDefault="000D3775" w:rsidP="000D37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</w:t>
      </w:r>
      <w:r w:rsidRPr="006262C5">
        <w:rPr>
          <w:b/>
          <w:sz w:val="28"/>
          <w:szCs w:val="28"/>
        </w:rPr>
        <w:t xml:space="preserve">постоянной </w:t>
      </w:r>
      <w:proofErr w:type="gramStart"/>
      <w:r w:rsidRPr="006262C5">
        <w:rPr>
          <w:b/>
          <w:sz w:val="28"/>
          <w:szCs w:val="28"/>
        </w:rPr>
        <w:t>комиссии Совета депутатов города Новосибирска</w:t>
      </w:r>
      <w:proofErr w:type="gramEnd"/>
    </w:p>
    <w:p w:rsidR="000D3775" w:rsidRPr="006262C5" w:rsidRDefault="000D3775" w:rsidP="000D3775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по </w:t>
      </w:r>
      <w:r w:rsidRPr="006262C5">
        <w:rPr>
          <w:b/>
          <w:sz w:val="28"/>
        </w:rPr>
        <w:t xml:space="preserve">бюджету и налоговой политике </w:t>
      </w:r>
      <w:r w:rsidRPr="006262C5">
        <w:rPr>
          <w:b/>
          <w:sz w:val="28"/>
          <w:szCs w:val="28"/>
        </w:rPr>
        <w:t>на 2021</w:t>
      </w:r>
      <w:r>
        <w:rPr>
          <w:b/>
          <w:sz w:val="28"/>
          <w:szCs w:val="28"/>
        </w:rPr>
        <w:t xml:space="preserve"> </w:t>
      </w:r>
      <w:r w:rsidRPr="006262C5">
        <w:rPr>
          <w:b/>
          <w:sz w:val="28"/>
          <w:szCs w:val="28"/>
        </w:rPr>
        <w:t xml:space="preserve">год </w:t>
      </w:r>
    </w:p>
    <w:p w:rsidR="000D3775" w:rsidRDefault="000D3775" w:rsidP="000D377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336"/>
        <w:gridCol w:w="3077"/>
        <w:gridCol w:w="3077"/>
        <w:gridCol w:w="3077"/>
      </w:tblGrid>
      <w:tr w:rsidR="000D3775" w:rsidRPr="000F7D5C" w:rsidTr="00B644CE">
        <w:tc>
          <w:tcPr>
            <w:tcW w:w="81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8"/>
                <w:szCs w:val="28"/>
              </w:rPr>
            </w:pPr>
            <w:r w:rsidRPr="000F7D5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0F7D5C">
              <w:rPr>
                <w:b/>
                <w:sz w:val="24"/>
                <w:szCs w:val="24"/>
              </w:rPr>
              <w:t>п</w:t>
            </w:r>
            <w:proofErr w:type="gramEnd"/>
            <w:r w:rsidRPr="000F7D5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336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8"/>
                <w:szCs w:val="28"/>
              </w:rPr>
            </w:pPr>
            <w:r w:rsidRPr="000F7D5C">
              <w:rPr>
                <w:b/>
                <w:sz w:val="24"/>
                <w:szCs w:val="24"/>
              </w:rPr>
              <w:t>Наименование в</w:t>
            </w:r>
            <w:r w:rsidRPr="000F7D5C">
              <w:rPr>
                <w:b/>
                <w:sz w:val="24"/>
                <w:szCs w:val="24"/>
              </w:rPr>
              <w:t>о</w:t>
            </w:r>
            <w:r w:rsidRPr="000F7D5C">
              <w:rPr>
                <w:b/>
                <w:sz w:val="24"/>
                <w:szCs w:val="24"/>
              </w:rPr>
              <w:t>проса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b/>
                <w:sz w:val="24"/>
                <w:szCs w:val="24"/>
              </w:rPr>
              <w:t>Сроки рассмотрения в</w:t>
            </w:r>
            <w:r w:rsidRPr="000F7D5C">
              <w:rPr>
                <w:b/>
                <w:sz w:val="24"/>
                <w:szCs w:val="24"/>
              </w:rPr>
              <w:t>о</w:t>
            </w:r>
            <w:r w:rsidRPr="000F7D5C">
              <w:rPr>
                <w:b/>
                <w:sz w:val="24"/>
                <w:szCs w:val="24"/>
              </w:rPr>
              <w:t>проса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0F7D5C">
              <w:rPr>
                <w:b/>
                <w:sz w:val="24"/>
                <w:szCs w:val="24"/>
              </w:rPr>
              <w:t>Ответственный</w:t>
            </w:r>
            <w:proofErr w:type="gramEnd"/>
            <w:r w:rsidRPr="000F7D5C">
              <w:rPr>
                <w:b/>
                <w:sz w:val="24"/>
                <w:szCs w:val="24"/>
              </w:rPr>
              <w:t xml:space="preserve"> за подготовку вопр</w:t>
            </w:r>
            <w:r w:rsidRPr="000F7D5C">
              <w:rPr>
                <w:b/>
                <w:sz w:val="24"/>
                <w:szCs w:val="24"/>
              </w:rPr>
              <w:t>о</w:t>
            </w:r>
            <w:r w:rsidRPr="000F7D5C">
              <w:rPr>
                <w:b/>
                <w:sz w:val="24"/>
                <w:szCs w:val="24"/>
              </w:rPr>
              <w:t>са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b/>
                <w:sz w:val="24"/>
                <w:szCs w:val="24"/>
              </w:rPr>
              <w:t>Примечание</w:t>
            </w:r>
          </w:p>
        </w:tc>
      </w:tr>
      <w:tr w:rsidR="000D3775" w:rsidRPr="000F7D5C" w:rsidTr="00B644CE">
        <w:tc>
          <w:tcPr>
            <w:tcW w:w="81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2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3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4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b/>
                <w:sz w:val="24"/>
                <w:szCs w:val="24"/>
              </w:rPr>
              <w:t>5</w:t>
            </w:r>
          </w:p>
        </w:tc>
      </w:tr>
      <w:tr w:rsidR="000D3775" w:rsidRPr="000F7D5C" w:rsidTr="00B644CE">
        <w:tc>
          <w:tcPr>
            <w:tcW w:w="81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b/>
                <w:sz w:val="24"/>
                <w:szCs w:val="24"/>
              </w:rPr>
            </w:pPr>
            <w:r w:rsidRPr="000F7D5C">
              <w:rPr>
                <w:sz w:val="28"/>
              </w:rPr>
              <w:t xml:space="preserve">О  плане  </w:t>
            </w:r>
            <w:proofErr w:type="gramStart"/>
            <w:r w:rsidRPr="000F7D5C">
              <w:rPr>
                <w:sz w:val="28"/>
              </w:rPr>
              <w:t>работы  постоянной  комиссии Совета деп</w:t>
            </w:r>
            <w:r w:rsidRPr="000F7D5C">
              <w:rPr>
                <w:sz w:val="28"/>
              </w:rPr>
              <w:t>у</w:t>
            </w:r>
            <w:r w:rsidRPr="000F7D5C">
              <w:rPr>
                <w:sz w:val="28"/>
              </w:rPr>
              <w:t>татов города Новосибирска</w:t>
            </w:r>
            <w:proofErr w:type="gramEnd"/>
            <w:r w:rsidRPr="000F7D5C">
              <w:rPr>
                <w:sz w:val="28"/>
              </w:rPr>
              <w:t xml:space="preserve"> по бюджету и налоговой политике на   </w:t>
            </w:r>
            <w:r w:rsidRPr="000F7D5C">
              <w:rPr>
                <w:sz w:val="28"/>
                <w:lang w:val="en-US"/>
              </w:rPr>
              <w:t>II</w:t>
            </w:r>
            <w:r w:rsidRPr="000F7D5C">
              <w:rPr>
                <w:sz w:val="28"/>
              </w:rPr>
              <w:t xml:space="preserve"> квартал 2021 года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Март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Постоянная комиссия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 xml:space="preserve">да Новосибирска </w:t>
            </w:r>
            <w:r w:rsidRPr="000F7D5C">
              <w:rPr>
                <w:sz w:val="28"/>
              </w:rPr>
              <w:t>по бюджету и налоговой политике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33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</w:tc>
      </w:tr>
      <w:tr w:rsidR="000D3775" w:rsidRPr="000F7D5C" w:rsidTr="00B644CE">
        <w:tc>
          <w:tcPr>
            <w:tcW w:w="81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2</w:t>
            </w:r>
          </w:p>
        </w:tc>
        <w:tc>
          <w:tcPr>
            <w:tcW w:w="5336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</w:t>
            </w:r>
            <w:r w:rsidRPr="000F7D5C">
              <w:rPr>
                <w:sz w:val="28"/>
                <w:szCs w:val="28"/>
              </w:rPr>
              <w:t>е</w:t>
            </w:r>
            <w:r w:rsidRPr="000F7D5C">
              <w:rPr>
                <w:sz w:val="28"/>
                <w:szCs w:val="28"/>
              </w:rPr>
              <w:t>путатов города Новосибирска «О бюджете города Нов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сибирска на 2021 год и плановый период 2022 и 2023 годов»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Апрель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49.2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Распоряжение мэрии города Новосибирска от 17.11.2020 № 307-р.</w:t>
            </w:r>
          </w:p>
        </w:tc>
      </w:tr>
      <w:tr w:rsidR="000D3775" w:rsidRPr="000F7D5C" w:rsidTr="00B644CE">
        <w:tc>
          <w:tcPr>
            <w:tcW w:w="81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3</w:t>
            </w:r>
          </w:p>
        </w:tc>
        <w:tc>
          <w:tcPr>
            <w:tcW w:w="5336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 xml:space="preserve">Об </w:t>
            </w:r>
            <w:proofErr w:type="gramStart"/>
            <w:r w:rsidRPr="000F7D5C">
              <w:rPr>
                <w:sz w:val="28"/>
                <w:szCs w:val="28"/>
              </w:rPr>
              <w:t>отчете</w:t>
            </w:r>
            <w:proofErr w:type="gramEnd"/>
            <w:r w:rsidRPr="000F7D5C">
              <w:rPr>
                <w:sz w:val="28"/>
                <w:szCs w:val="28"/>
              </w:rPr>
              <w:t xml:space="preserve"> об исполнении бюджета города Новосибирска за первый квартал 2021 г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Май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49.4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</w:tc>
      </w:tr>
      <w:tr w:rsidR="000D3775" w:rsidRPr="000F7D5C" w:rsidTr="00B644CE">
        <w:tc>
          <w:tcPr>
            <w:tcW w:w="81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4</w:t>
            </w:r>
          </w:p>
        </w:tc>
        <w:tc>
          <w:tcPr>
            <w:tcW w:w="5336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</w:t>
            </w:r>
            <w:r w:rsidRPr="000F7D5C">
              <w:rPr>
                <w:sz w:val="28"/>
                <w:szCs w:val="28"/>
              </w:rPr>
              <w:t>е</w:t>
            </w:r>
            <w:r w:rsidRPr="000F7D5C">
              <w:rPr>
                <w:sz w:val="28"/>
                <w:szCs w:val="28"/>
              </w:rPr>
              <w:t xml:space="preserve">путатов города Новосибирска «О бюджете города </w:t>
            </w:r>
            <w:r w:rsidRPr="000F7D5C">
              <w:rPr>
                <w:sz w:val="28"/>
                <w:szCs w:val="28"/>
              </w:rPr>
              <w:lastRenderedPageBreak/>
              <w:t>Нов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сибирска на 2021 год и плановый период 2022 и 2023 годов»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49.2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lastRenderedPageBreak/>
              <w:t>Распоряжение мэрии города Новосибирска от 17.11.2020 № 307-р</w:t>
            </w:r>
          </w:p>
        </w:tc>
      </w:tr>
      <w:tr w:rsidR="000D3775" w:rsidRPr="000F7D5C" w:rsidTr="00B644CE">
        <w:tc>
          <w:tcPr>
            <w:tcW w:w="81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336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 сводно</w:t>
            </w:r>
            <w:r>
              <w:rPr>
                <w:sz w:val="28"/>
                <w:szCs w:val="28"/>
              </w:rPr>
              <w:t xml:space="preserve">м годовом </w:t>
            </w:r>
            <w:proofErr w:type="gramStart"/>
            <w:r>
              <w:rPr>
                <w:sz w:val="28"/>
                <w:szCs w:val="28"/>
              </w:rPr>
              <w:t>докладе</w:t>
            </w:r>
            <w:proofErr w:type="gramEnd"/>
            <w:r>
              <w:rPr>
                <w:sz w:val="28"/>
                <w:szCs w:val="28"/>
              </w:rPr>
              <w:t xml:space="preserve"> о ходе реал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зации и </w:t>
            </w:r>
            <w:r w:rsidRPr="000F7D5C">
              <w:rPr>
                <w:sz w:val="28"/>
                <w:szCs w:val="28"/>
              </w:rPr>
              <w:t xml:space="preserve"> об оценке эффективности реал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зации муниципальных программ за 2020 год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эконом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ки и стратегического планирования мэрии города Новосибирска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40.2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  <w:p w:rsidR="000D3775" w:rsidRPr="000F7D5C" w:rsidRDefault="000D3775" w:rsidP="00B644CE">
            <w:pPr>
              <w:jc w:val="both"/>
              <w:rPr>
                <w:sz w:val="28"/>
              </w:rPr>
            </w:pPr>
          </w:p>
        </w:tc>
      </w:tr>
      <w:tr w:rsidR="000D3775" w:rsidRPr="000F7D5C" w:rsidTr="00B644CE">
        <w:tc>
          <w:tcPr>
            <w:tcW w:w="81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336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0F7D5C">
              <w:rPr>
                <w:sz w:val="28"/>
                <w:szCs w:val="28"/>
              </w:rPr>
              <w:t>отчете</w:t>
            </w:r>
            <w:proofErr w:type="gramEnd"/>
            <w:r w:rsidRPr="000F7D5C">
              <w:rPr>
                <w:sz w:val="28"/>
                <w:szCs w:val="28"/>
              </w:rPr>
              <w:t xml:space="preserve"> об исполнении бюджета города Новосиби</w:t>
            </w:r>
            <w:r w:rsidRPr="000F7D5C">
              <w:rPr>
                <w:sz w:val="28"/>
                <w:szCs w:val="28"/>
              </w:rPr>
              <w:t>р</w:t>
            </w:r>
            <w:r w:rsidRPr="000F7D5C">
              <w:rPr>
                <w:sz w:val="28"/>
                <w:szCs w:val="28"/>
              </w:rPr>
              <w:t>ска за 2020 год»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49.4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Распоряжение мэрии города Новосибирска от 17.11.2020 № 307-р.</w:t>
            </w:r>
          </w:p>
        </w:tc>
      </w:tr>
      <w:tr w:rsidR="000D3775" w:rsidRPr="000F7D5C" w:rsidTr="00B644CE">
        <w:tc>
          <w:tcPr>
            <w:tcW w:w="817" w:type="dxa"/>
            <w:shd w:val="clear" w:color="auto" w:fill="auto"/>
          </w:tcPr>
          <w:p w:rsidR="000D3775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714F6B" w:rsidRDefault="000D3775" w:rsidP="00B644CE">
            <w:pPr>
              <w:jc w:val="center"/>
              <w:rPr>
                <w:sz w:val="24"/>
                <w:szCs w:val="24"/>
              </w:rPr>
            </w:pPr>
            <w:r w:rsidRPr="00714F6B">
              <w:rPr>
                <w:sz w:val="24"/>
                <w:szCs w:val="24"/>
              </w:rPr>
              <w:t>7</w:t>
            </w:r>
          </w:p>
        </w:tc>
        <w:tc>
          <w:tcPr>
            <w:tcW w:w="5336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Об экспертном заключении контрольно-счетной палаты города Новосибирска на отчет об исполнении бюджета города Н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восибирска за 2020 год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Контрольно-счетная палата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</w:rPr>
              <w:t>Положение о ко</w:t>
            </w:r>
            <w:r w:rsidRPr="000F7D5C">
              <w:rPr>
                <w:sz w:val="28"/>
              </w:rPr>
              <w:t>н</w:t>
            </w:r>
            <w:r w:rsidRPr="000F7D5C">
              <w:rPr>
                <w:sz w:val="28"/>
              </w:rPr>
              <w:t>трольно-счетной палате г</w:t>
            </w:r>
            <w:r w:rsidRPr="000F7D5C">
              <w:rPr>
                <w:sz w:val="28"/>
              </w:rPr>
              <w:t>о</w:t>
            </w:r>
            <w:r w:rsidRPr="000F7D5C">
              <w:rPr>
                <w:sz w:val="28"/>
              </w:rPr>
              <w:t>рода Новосибирска, принятого р</w:t>
            </w:r>
            <w:r w:rsidRPr="000F7D5C">
              <w:rPr>
                <w:sz w:val="28"/>
              </w:rPr>
              <w:t>е</w:t>
            </w:r>
            <w:r w:rsidRPr="000F7D5C">
              <w:rPr>
                <w:sz w:val="28"/>
              </w:rPr>
              <w:t>шением Совета депутатов гор</w:t>
            </w:r>
            <w:r w:rsidRPr="000F7D5C">
              <w:rPr>
                <w:sz w:val="28"/>
              </w:rPr>
              <w:t>о</w:t>
            </w:r>
            <w:r w:rsidRPr="000F7D5C">
              <w:rPr>
                <w:sz w:val="28"/>
              </w:rPr>
              <w:t>да Новосибирска от 26.10.2011 № 455</w:t>
            </w:r>
          </w:p>
        </w:tc>
      </w:tr>
      <w:tr w:rsidR="000D3775" w:rsidRPr="000F7D5C" w:rsidTr="00B644CE">
        <w:tc>
          <w:tcPr>
            <w:tcW w:w="81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8</w:t>
            </w:r>
          </w:p>
        </w:tc>
        <w:tc>
          <w:tcPr>
            <w:tcW w:w="5336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proofErr w:type="gramStart"/>
            <w:r w:rsidRPr="000F7D5C">
              <w:rPr>
                <w:sz w:val="28"/>
                <w:szCs w:val="28"/>
              </w:rPr>
              <w:t>О согласовании замены дотации на в</w:t>
            </w:r>
            <w:r w:rsidRPr="000F7D5C">
              <w:rPr>
                <w:sz w:val="28"/>
                <w:szCs w:val="28"/>
              </w:rPr>
              <w:t>ы</w:t>
            </w:r>
            <w:r w:rsidRPr="000F7D5C">
              <w:rPr>
                <w:sz w:val="28"/>
                <w:szCs w:val="28"/>
              </w:rPr>
              <w:t>равнивание бюджетной обеспеченности дополнительным норм</w:t>
            </w:r>
            <w:r w:rsidRPr="000F7D5C">
              <w:rPr>
                <w:sz w:val="28"/>
                <w:szCs w:val="28"/>
              </w:rPr>
              <w:t>а</w:t>
            </w:r>
            <w:r w:rsidRPr="000F7D5C">
              <w:rPr>
                <w:sz w:val="28"/>
                <w:szCs w:val="28"/>
              </w:rPr>
              <w:t>тивом отчислений в бюджет города Новосибирска от налога на доходы</w:t>
            </w:r>
            <w:proofErr w:type="gramEnd"/>
            <w:r w:rsidRPr="000F7D5C">
              <w:rPr>
                <w:sz w:val="28"/>
                <w:szCs w:val="28"/>
              </w:rPr>
              <w:t xml:space="preserve"> физических лиц на 2022 год и план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вый период 2023 и 2024 годов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В соответствии с пун</w:t>
            </w:r>
            <w:r w:rsidRPr="000F7D5C">
              <w:rPr>
                <w:sz w:val="28"/>
                <w:szCs w:val="28"/>
              </w:rPr>
              <w:t>к</w:t>
            </w:r>
            <w:r w:rsidRPr="000F7D5C">
              <w:rPr>
                <w:sz w:val="28"/>
                <w:szCs w:val="28"/>
              </w:rPr>
              <w:t>том 5 статьи 138 Бю</w:t>
            </w:r>
            <w:r w:rsidRPr="000F7D5C">
              <w:rPr>
                <w:sz w:val="28"/>
                <w:szCs w:val="28"/>
              </w:rPr>
              <w:t>д</w:t>
            </w:r>
            <w:r w:rsidRPr="000F7D5C">
              <w:rPr>
                <w:sz w:val="28"/>
                <w:szCs w:val="28"/>
              </w:rPr>
              <w:t>жетного кодекса РФ</w:t>
            </w:r>
          </w:p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</w:p>
        </w:tc>
      </w:tr>
      <w:tr w:rsidR="000D3775" w:rsidRPr="000F7D5C" w:rsidTr="00B644CE">
        <w:tc>
          <w:tcPr>
            <w:tcW w:w="81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9</w:t>
            </w:r>
          </w:p>
        </w:tc>
        <w:tc>
          <w:tcPr>
            <w:tcW w:w="5336" w:type="dxa"/>
            <w:shd w:val="clear" w:color="auto" w:fill="auto"/>
          </w:tcPr>
          <w:p w:rsidR="000D3775" w:rsidRPr="000F7D5C" w:rsidRDefault="000D3775" w:rsidP="00B644CE">
            <w:pPr>
              <w:pStyle w:val="3"/>
              <w:spacing w:after="0"/>
              <w:ind w:left="0"/>
              <w:jc w:val="both"/>
              <w:rPr>
                <w:sz w:val="28"/>
              </w:rPr>
            </w:pPr>
            <w:r w:rsidRPr="000F7D5C">
              <w:rPr>
                <w:sz w:val="28"/>
              </w:rPr>
              <w:t xml:space="preserve">О  плане  </w:t>
            </w:r>
            <w:proofErr w:type="gramStart"/>
            <w:r w:rsidRPr="000F7D5C">
              <w:rPr>
                <w:sz w:val="28"/>
              </w:rPr>
              <w:t>работы  постоянной  комиссии Совета деп</w:t>
            </w:r>
            <w:r w:rsidRPr="000F7D5C">
              <w:rPr>
                <w:sz w:val="28"/>
              </w:rPr>
              <w:t>у</w:t>
            </w:r>
            <w:r w:rsidRPr="000F7D5C">
              <w:rPr>
                <w:sz w:val="28"/>
              </w:rPr>
              <w:t>татов города Новосибирска</w:t>
            </w:r>
            <w:proofErr w:type="gramEnd"/>
            <w:r w:rsidRPr="000F7D5C">
              <w:rPr>
                <w:sz w:val="28"/>
              </w:rPr>
              <w:t xml:space="preserve"> по бюджету и налоговой политике на   </w:t>
            </w:r>
            <w:r w:rsidRPr="000F7D5C">
              <w:rPr>
                <w:sz w:val="28"/>
                <w:lang w:val="en-US"/>
              </w:rPr>
              <w:t>III</w:t>
            </w:r>
            <w:r w:rsidRPr="000F7D5C">
              <w:rPr>
                <w:sz w:val="28"/>
              </w:rPr>
              <w:t xml:space="preserve"> </w:t>
            </w:r>
            <w:r w:rsidRPr="000F7D5C">
              <w:rPr>
                <w:sz w:val="28"/>
              </w:rPr>
              <w:lastRenderedPageBreak/>
              <w:t>квартал 2021 года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Постоянная комиссия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 xml:space="preserve">да Новосибирска </w:t>
            </w:r>
            <w:r w:rsidRPr="000F7D5C">
              <w:rPr>
                <w:sz w:val="28"/>
              </w:rPr>
              <w:lastRenderedPageBreak/>
              <w:t>по бюджету и налоговой политике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lastRenderedPageBreak/>
              <w:t>Статья 33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</w:tc>
      </w:tr>
      <w:tr w:rsidR="000D3775" w:rsidRPr="000F7D5C" w:rsidTr="00B644CE">
        <w:tc>
          <w:tcPr>
            <w:tcW w:w="81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10</w:t>
            </w:r>
          </w:p>
        </w:tc>
        <w:tc>
          <w:tcPr>
            <w:tcW w:w="5336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</w:rPr>
              <w:t xml:space="preserve">О предложениях постоянной </w:t>
            </w:r>
            <w:proofErr w:type="gramStart"/>
            <w:r w:rsidRPr="000F7D5C">
              <w:rPr>
                <w:sz w:val="28"/>
              </w:rPr>
              <w:t>комиссии Совета депут</w:t>
            </w:r>
            <w:r w:rsidRPr="000F7D5C">
              <w:rPr>
                <w:sz w:val="28"/>
              </w:rPr>
              <w:t>а</w:t>
            </w:r>
            <w:r w:rsidRPr="000F7D5C">
              <w:rPr>
                <w:sz w:val="28"/>
              </w:rPr>
              <w:t>тов города Новосибирска</w:t>
            </w:r>
            <w:proofErr w:type="gramEnd"/>
            <w:r w:rsidRPr="000F7D5C">
              <w:rPr>
                <w:sz w:val="28"/>
              </w:rPr>
              <w:t xml:space="preserve"> по бюджету и налоговой политике по пор</w:t>
            </w:r>
            <w:r w:rsidRPr="000F7D5C">
              <w:rPr>
                <w:sz w:val="28"/>
              </w:rPr>
              <w:t>у</w:t>
            </w:r>
            <w:r w:rsidRPr="000F7D5C">
              <w:rPr>
                <w:sz w:val="28"/>
              </w:rPr>
              <w:t>чениям Совета депутатов города Новос</w:t>
            </w:r>
            <w:r w:rsidRPr="000F7D5C">
              <w:rPr>
                <w:sz w:val="28"/>
              </w:rPr>
              <w:t>и</w:t>
            </w:r>
            <w:r w:rsidRPr="000F7D5C">
              <w:rPr>
                <w:sz w:val="28"/>
              </w:rPr>
              <w:t>бирска в проект годового плана деятельности ко</w:t>
            </w:r>
            <w:r w:rsidRPr="000F7D5C">
              <w:rPr>
                <w:sz w:val="28"/>
              </w:rPr>
              <w:t>н</w:t>
            </w:r>
            <w:r w:rsidRPr="000F7D5C">
              <w:rPr>
                <w:sz w:val="28"/>
              </w:rPr>
              <w:t>трольно-счетной палаты города Новос</w:t>
            </w:r>
            <w:r w:rsidRPr="000F7D5C">
              <w:rPr>
                <w:sz w:val="28"/>
              </w:rPr>
              <w:t>и</w:t>
            </w:r>
            <w:r w:rsidRPr="000F7D5C">
              <w:rPr>
                <w:sz w:val="28"/>
              </w:rPr>
              <w:t>бирска на 2022 год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Сентябрь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Постоянная комиссия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 xml:space="preserve">да Новосибирска </w:t>
            </w:r>
            <w:r w:rsidRPr="000F7D5C">
              <w:rPr>
                <w:sz w:val="28"/>
              </w:rPr>
              <w:t>по бюджету и налоговой политике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</w:t>
            </w:r>
            <w:r w:rsidRPr="000F7D5C">
              <w:rPr>
                <w:sz w:val="28"/>
              </w:rPr>
              <w:t xml:space="preserve"> 19 Положения о контрольно-счетной палате города Новос</w:t>
            </w:r>
            <w:r w:rsidRPr="000F7D5C">
              <w:rPr>
                <w:sz w:val="28"/>
              </w:rPr>
              <w:t>и</w:t>
            </w:r>
            <w:r w:rsidRPr="000F7D5C">
              <w:rPr>
                <w:sz w:val="28"/>
              </w:rPr>
              <w:t>бирска, принятого р</w:t>
            </w:r>
            <w:r w:rsidRPr="000F7D5C">
              <w:rPr>
                <w:sz w:val="28"/>
              </w:rPr>
              <w:t>е</w:t>
            </w:r>
            <w:r w:rsidRPr="000F7D5C">
              <w:rPr>
                <w:sz w:val="28"/>
              </w:rPr>
              <w:t>шением Совета депут</w:t>
            </w:r>
            <w:r w:rsidRPr="000F7D5C">
              <w:rPr>
                <w:sz w:val="28"/>
              </w:rPr>
              <w:t>а</w:t>
            </w:r>
            <w:r w:rsidRPr="000F7D5C">
              <w:rPr>
                <w:sz w:val="28"/>
              </w:rPr>
              <w:t>тов города Новосиби</w:t>
            </w:r>
            <w:r w:rsidRPr="000F7D5C">
              <w:rPr>
                <w:sz w:val="28"/>
              </w:rPr>
              <w:t>р</w:t>
            </w:r>
            <w:r w:rsidRPr="000F7D5C">
              <w:rPr>
                <w:sz w:val="28"/>
              </w:rPr>
              <w:t>ска от 26.10.2011 № 455</w:t>
            </w:r>
          </w:p>
        </w:tc>
      </w:tr>
      <w:tr w:rsidR="000D3775" w:rsidRPr="000F7D5C" w:rsidTr="00B644CE">
        <w:tc>
          <w:tcPr>
            <w:tcW w:w="81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11</w:t>
            </w:r>
          </w:p>
        </w:tc>
        <w:tc>
          <w:tcPr>
            <w:tcW w:w="5336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</w:t>
            </w:r>
            <w:r w:rsidRPr="000F7D5C">
              <w:rPr>
                <w:sz w:val="28"/>
                <w:szCs w:val="28"/>
              </w:rPr>
              <w:t>е</w:t>
            </w:r>
            <w:r w:rsidRPr="000F7D5C">
              <w:rPr>
                <w:sz w:val="28"/>
                <w:szCs w:val="28"/>
              </w:rPr>
              <w:t>путатов города Новосибирска «О бюджете города Нов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сибирска на 2021 год и плановый период 2022 и 2023 годов»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Октябрь</w:t>
            </w: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49.2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  <w:p w:rsidR="000D3775" w:rsidRPr="000F7D5C" w:rsidRDefault="000D3775" w:rsidP="00B644CE">
            <w:pPr>
              <w:ind w:left="-108"/>
              <w:jc w:val="both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ind w:left="-108"/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Распоряжение мэрии  города Новосибирска     от 17.11.2020 № 307-р.</w:t>
            </w:r>
          </w:p>
        </w:tc>
      </w:tr>
      <w:tr w:rsidR="000D3775" w:rsidRPr="000F7D5C" w:rsidTr="00B644CE">
        <w:tc>
          <w:tcPr>
            <w:tcW w:w="81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12</w:t>
            </w:r>
          </w:p>
        </w:tc>
        <w:tc>
          <w:tcPr>
            <w:tcW w:w="5336" w:type="dxa"/>
            <w:shd w:val="clear" w:color="auto" w:fill="auto"/>
          </w:tcPr>
          <w:p w:rsidR="000D3775" w:rsidRPr="000F7D5C" w:rsidRDefault="000D3775" w:rsidP="00B644CE">
            <w:pPr>
              <w:pStyle w:val="3"/>
              <w:spacing w:after="0"/>
              <w:ind w:left="0"/>
              <w:jc w:val="both"/>
              <w:rPr>
                <w:sz w:val="28"/>
              </w:rPr>
            </w:pPr>
            <w:r w:rsidRPr="000F7D5C">
              <w:rPr>
                <w:sz w:val="28"/>
                <w:szCs w:val="28"/>
              </w:rPr>
              <w:t xml:space="preserve">Об </w:t>
            </w:r>
            <w:proofErr w:type="gramStart"/>
            <w:r w:rsidRPr="000F7D5C">
              <w:rPr>
                <w:sz w:val="28"/>
                <w:szCs w:val="28"/>
              </w:rPr>
              <w:t>отчете</w:t>
            </w:r>
            <w:proofErr w:type="gramEnd"/>
            <w:r w:rsidRPr="000F7D5C">
              <w:rPr>
                <w:sz w:val="28"/>
                <w:szCs w:val="28"/>
              </w:rPr>
              <w:t xml:space="preserve"> об исполнении бюджета города Новосибирска за первое полугодие 2021 г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Октябрь</w:t>
            </w: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49.4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</w:tc>
      </w:tr>
      <w:tr w:rsidR="000D3775" w:rsidRPr="000F7D5C" w:rsidTr="00B644CE">
        <w:tc>
          <w:tcPr>
            <w:tcW w:w="81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13</w:t>
            </w:r>
          </w:p>
        </w:tc>
        <w:tc>
          <w:tcPr>
            <w:tcW w:w="5336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Мониторинг исполнения бюджета города Новосибирска за первое полугодие 2021 года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Октябрь</w:t>
            </w: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Контрольно-счетная палата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</w:rPr>
              <w:t>Положение о ко</w:t>
            </w:r>
            <w:r w:rsidRPr="000F7D5C">
              <w:rPr>
                <w:sz w:val="28"/>
              </w:rPr>
              <w:t>н</w:t>
            </w:r>
            <w:r w:rsidRPr="000F7D5C">
              <w:rPr>
                <w:sz w:val="28"/>
              </w:rPr>
              <w:t>трольно-счетной палате г</w:t>
            </w:r>
            <w:r w:rsidRPr="000F7D5C">
              <w:rPr>
                <w:sz w:val="28"/>
              </w:rPr>
              <w:t>о</w:t>
            </w:r>
            <w:r w:rsidRPr="000F7D5C">
              <w:rPr>
                <w:sz w:val="28"/>
              </w:rPr>
              <w:t>рода Новосибирска, принятого р</w:t>
            </w:r>
            <w:r w:rsidRPr="000F7D5C">
              <w:rPr>
                <w:sz w:val="28"/>
              </w:rPr>
              <w:t>е</w:t>
            </w:r>
            <w:r w:rsidRPr="000F7D5C">
              <w:rPr>
                <w:sz w:val="28"/>
              </w:rPr>
              <w:t>шением Совета депутатов гор</w:t>
            </w:r>
            <w:r w:rsidRPr="000F7D5C">
              <w:rPr>
                <w:sz w:val="28"/>
              </w:rPr>
              <w:t>о</w:t>
            </w:r>
            <w:r w:rsidRPr="000F7D5C">
              <w:rPr>
                <w:sz w:val="28"/>
              </w:rPr>
              <w:t>да Новосибирска от 26.10.2011 № 455</w:t>
            </w:r>
          </w:p>
        </w:tc>
      </w:tr>
      <w:tr w:rsidR="000D3775" w:rsidRPr="000F7D5C" w:rsidTr="00B644CE">
        <w:tc>
          <w:tcPr>
            <w:tcW w:w="81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5336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lastRenderedPageBreak/>
              <w:t>О проекте решения Совета депутатов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 xml:space="preserve">бирска «О бюджете города Новосибирска на 2022 год и плановый </w:t>
            </w:r>
            <w:r w:rsidRPr="000F7D5C">
              <w:rPr>
                <w:sz w:val="28"/>
                <w:szCs w:val="28"/>
              </w:rPr>
              <w:lastRenderedPageBreak/>
              <w:t>п</w:t>
            </w:r>
            <w:r w:rsidRPr="000F7D5C">
              <w:rPr>
                <w:sz w:val="28"/>
                <w:szCs w:val="28"/>
              </w:rPr>
              <w:t>е</w:t>
            </w:r>
            <w:r w:rsidRPr="000F7D5C">
              <w:rPr>
                <w:sz w:val="28"/>
                <w:szCs w:val="28"/>
              </w:rPr>
              <w:t>риод 2023 и 2024 годов» (первое чтение)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lastRenderedPageBreak/>
              <w:t>Ноябрь</w:t>
            </w: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lastRenderedPageBreak/>
              <w:t xml:space="preserve">Департамент финансов и налоговой политики мэрии города </w:t>
            </w:r>
            <w:r w:rsidRPr="000F7D5C">
              <w:rPr>
                <w:sz w:val="28"/>
                <w:szCs w:val="28"/>
              </w:rPr>
              <w:lastRenderedPageBreak/>
              <w:t>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lastRenderedPageBreak/>
              <w:t>Статья 49.1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Распоряжение мэрии города Новосибирска от 17.11.2020 № 307-р.</w:t>
            </w:r>
          </w:p>
        </w:tc>
      </w:tr>
      <w:tr w:rsidR="000D3775" w:rsidRPr="000F7D5C" w:rsidTr="00B644CE">
        <w:tc>
          <w:tcPr>
            <w:tcW w:w="81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15</w:t>
            </w:r>
          </w:p>
        </w:tc>
        <w:tc>
          <w:tcPr>
            <w:tcW w:w="5336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Об </w:t>
            </w:r>
            <w:proofErr w:type="gramStart"/>
            <w:r w:rsidRPr="000F7D5C">
              <w:rPr>
                <w:sz w:val="28"/>
                <w:szCs w:val="28"/>
              </w:rPr>
              <w:t>отчете</w:t>
            </w:r>
            <w:proofErr w:type="gramEnd"/>
            <w:r w:rsidRPr="000F7D5C">
              <w:rPr>
                <w:sz w:val="28"/>
                <w:szCs w:val="28"/>
              </w:rPr>
              <w:t xml:space="preserve"> об исполнении бюджета города Новосиби</w:t>
            </w:r>
            <w:r w:rsidRPr="000F7D5C">
              <w:rPr>
                <w:sz w:val="28"/>
                <w:szCs w:val="28"/>
              </w:rPr>
              <w:t>р</w:t>
            </w:r>
            <w:r w:rsidRPr="000F7D5C">
              <w:rPr>
                <w:sz w:val="28"/>
                <w:szCs w:val="28"/>
              </w:rPr>
              <w:t>ска за девять месяцев 2021 года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Ноябрь</w:t>
            </w: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49.4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</w:p>
        </w:tc>
      </w:tr>
      <w:tr w:rsidR="000D3775" w:rsidRPr="000F7D5C" w:rsidTr="00B644CE">
        <w:tc>
          <w:tcPr>
            <w:tcW w:w="81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16</w:t>
            </w:r>
          </w:p>
        </w:tc>
        <w:tc>
          <w:tcPr>
            <w:tcW w:w="5336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 проекте решения Совета депутатов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 «О бюджете города Новосибирска на 2022 год и плановый п</w:t>
            </w:r>
            <w:r w:rsidRPr="000F7D5C">
              <w:rPr>
                <w:sz w:val="28"/>
                <w:szCs w:val="28"/>
              </w:rPr>
              <w:t>е</w:t>
            </w:r>
            <w:r w:rsidRPr="000F7D5C">
              <w:rPr>
                <w:sz w:val="28"/>
                <w:szCs w:val="28"/>
              </w:rPr>
              <w:t>риод 2023 и 2024 годов» (второе чтение)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Декабрь</w:t>
            </w: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49.1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</w:p>
        </w:tc>
      </w:tr>
      <w:tr w:rsidR="000D3775" w:rsidRPr="000F7D5C" w:rsidTr="00B644CE">
        <w:tc>
          <w:tcPr>
            <w:tcW w:w="81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17</w:t>
            </w:r>
          </w:p>
        </w:tc>
        <w:tc>
          <w:tcPr>
            <w:tcW w:w="5336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 проекте решения Совета депутатов города Новосибирска «О внесении измен</w:t>
            </w:r>
            <w:r w:rsidRPr="000F7D5C">
              <w:rPr>
                <w:sz w:val="28"/>
                <w:szCs w:val="28"/>
              </w:rPr>
              <w:t>е</w:t>
            </w:r>
            <w:r w:rsidRPr="000F7D5C">
              <w:rPr>
                <w:sz w:val="28"/>
                <w:szCs w:val="28"/>
              </w:rPr>
              <w:t>ний в решение Совета депутатов города Новосибирска «О бюджете города Нов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сибирска на 2021 год и плановый период 2022 и 2023 годов»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Декабрь</w:t>
            </w: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49.2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Распоряжение мэрии города Новосибирска от 17.11.2020 № 307-р.</w:t>
            </w:r>
          </w:p>
        </w:tc>
      </w:tr>
      <w:tr w:rsidR="000D3775" w:rsidRPr="000F7D5C" w:rsidTr="00B644CE">
        <w:tc>
          <w:tcPr>
            <w:tcW w:w="81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18</w:t>
            </w:r>
          </w:p>
        </w:tc>
        <w:tc>
          <w:tcPr>
            <w:tcW w:w="5336" w:type="dxa"/>
            <w:shd w:val="clear" w:color="auto" w:fill="auto"/>
          </w:tcPr>
          <w:p w:rsidR="000D3775" w:rsidRPr="000F7D5C" w:rsidRDefault="000D3775" w:rsidP="00B644C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</w:rPr>
              <w:t xml:space="preserve">О  плане  </w:t>
            </w:r>
            <w:proofErr w:type="gramStart"/>
            <w:r w:rsidRPr="000F7D5C">
              <w:rPr>
                <w:sz w:val="28"/>
              </w:rPr>
              <w:t>работы  постоянной  комиссии Совета деп</w:t>
            </w:r>
            <w:r w:rsidRPr="000F7D5C">
              <w:rPr>
                <w:sz w:val="28"/>
              </w:rPr>
              <w:t>у</w:t>
            </w:r>
            <w:r w:rsidRPr="000F7D5C">
              <w:rPr>
                <w:sz w:val="28"/>
              </w:rPr>
              <w:t>татов города Новосибирска</w:t>
            </w:r>
            <w:proofErr w:type="gramEnd"/>
            <w:r w:rsidRPr="000F7D5C">
              <w:rPr>
                <w:sz w:val="28"/>
              </w:rPr>
              <w:t xml:space="preserve"> по бюджету и налоговой политике на 2022 год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Декабрь</w:t>
            </w: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Постоянная комиссия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 xml:space="preserve">да Новосибирска </w:t>
            </w:r>
            <w:r w:rsidRPr="000F7D5C">
              <w:rPr>
                <w:sz w:val="28"/>
              </w:rPr>
              <w:t>по бюджету и налоговой политике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33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</w:tc>
      </w:tr>
      <w:tr w:rsidR="000D3775" w:rsidRPr="000F7D5C" w:rsidTr="00B644CE">
        <w:tc>
          <w:tcPr>
            <w:tcW w:w="81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0D3775" w:rsidRPr="000F7D5C" w:rsidRDefault="000D3775" w:rsidP="00B644CE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19</w:t>
            </w: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36" w:type="dxa"/>
            <w:shd w:val="clear" w:color="auto" w:fill="auto"/>
          </w:tcPr>
          <w:p w:rsidR="000D3775" w:rsidRPr="000F7D5C" w:rsidRDefault="000D3775" w:rsidP="00B644CE">
            <w:pPr>
              <w:pStyle w:val="3"/>
              <w:spacing w:after="0"/>
              <w:ind w:left="0"/>
              <w:jc w:val="both"/>
              <w:rPr>
                <w:sz w:val="28"/>
              </w:rPr>
            </w:pPr>
            <w:r w:rsidRPr="000F7D5C">
              <w:rPr>
                <w:sz w:val="28"/>
              </w:rPr>
              <w:t xml:space="preserve">О  плане  </w:t>
            </w:r>
            <w:proofErr w:type="gramStart"/>
            <w:r w:rsidRPr="000F7D5C">
              <w:rPr>
                <w:sz w:val="28"/>
              </w:rPr>
              <w:t>работы  постоянной  комиссии Совета деп</w:t>
            </w:r>
            <w:r w:rsidRPr="000F7D5C">
              <w:rPr>
                <w:sz w:val="28"/>
              </w:rPr>
              <w:t>у</w:t>
            </w:r>
            <w:r w:rsidRPr="000F7D5C">
              <w:rPr>
                <w:sz w:val="28"/>
              </w:rPr>
              <w:t>татов города Новосибирска</w:t>
            </w:r>
            <w:proofErr w:type="gramEnd"/>
            <w:r w:rsidRPr="000F7D5C">
              <w:rPr>
                <w:sz w:val="28"/>
              </w:rPr>
              <w:t xml:space="preserve"> по бюджету и налоговой политике на </w:t>
            </w:r>
            <w:r w:rsidRPr="000F7D5C">
              <w:rPr>
                <w:sz w:val="28"/>
                <w:lang w:val="en-US"/>
              </w:rPr>
              <w:t>I</w:t>
            </w:r>
            <w:r w:rsidRPr="000F7D5C">
              <w:rPr>
                <w:sz w:val="28"/>
              </w:rPr>
              <w:t xml:space="preserve"> ква</w:t>
            </w:r>
            <w:r w:rsidRPr="000F7D5C">
              <w:rPr>
                <w:sz w:val="28"/>
              </w:rPr>
              <w:t>р</w:t>
            </w:r>
            <w:r w:rsidRPr="000F7D5C">
              <w:rPr>
                <w:sz w:val="28"/>
              </w:rPr>
              <w:t>тал 2022 года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</w:p>
          <w:p w:rsidR="000D3775" w:rsidRPr="000F7D5C" w:rsidRDefault="000D3775" w:rsidP="00B644CE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Декабрь</w:t>
            </w:r>
          </w:p>
          <w:p w:rsidR="000D3775" w:rsidRPr="000F7D5C" w:rsidRDefault="000D3775" w:rsidP="00B644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Постоянная комиссия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 xml:space="preserve">да Новосибирска </w:t>
            </w:r>
            <w:r w:rsidRPr="000F7D5C">
              <w:rPr>
                <w:sz w:val="28"/>
              </w:rPr>
              <w:t>по бюджету и налоговой политике</w:t>
            </w:r>
          </w:p>
        </w:tc>
        <w:tc>
          <w:tcPr>
            <w:tcW w:w="3077" w:type="dxa"/>
            <w:shd w:val="clear" w:color="auto" w:fill="auto"/>
          </w:tcPr>
          <w:p w:rsidR="000D3775" w:rsidRPr="000F7D5C" w:rsidRDefault="000D3775" w:rsidP="00B644C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33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</w:tc>
      </w:tr>
    </w:tbl>
    <w:p w:rsidR="000D3775" w:rsidRDefault="000D3775" w:rsidP="000D3775">
      <w:pPr>
        <w:jc w:val="center"/>
        <w:rPr>
          <w:b/>
          <w:sz w:val="28"/>
          <w:szCs w:val="28"/>
        </w:rPr>
      </w:pPr>
    </w:p>
    <w:p w:rsidR="000D3775" w:rsidRDefault="000D3775" w:rsidP="000D3775">
      <w:pPr>
        <w:jc w:val="center"/>
        <w:rPr>
          <w:b/>
        </w:rPr>
      </w:pPr>
    </w:p>
    <w:p w:rsidR="00B43AA9" w:rsidRDefault="00B43AA9" w:rsidP="00491419">
      <w:pPr>
        <w:jc w:val="both"/>
        <w:rPr>
          <w:sz w:val="24"/>
          <w:szCs w:val="24"/>
        </w:rPr>
      </w:pPr>
    </w:p>
    <w:sectPr w:rsidR="00B43AA9" w:rsidSect="000D3775">
      <w:type w:val="continuous"/>
      <w:pgSz w:w="16840" w:h="11907" w:orient="landscape"/>
      <w:pgMar w:top="851" w:right="538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87A" w:rsidRDefault="00B1787A" w:rsidP="00C9148F">
      <w:r>
        <w:separator/>
      </w:r>
    </w:p>
  </w:endnote>
  <w:endnote w:type="continuationSeparator" w:id="0">
    <w:p w:rsidR="00B1787A" w:rsidRDefault="00B1787A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87A" w:rsidRDefault="00B1787A" w:rsidP="00C9148F">
      <w:r>
        <w:separator/>
      </w:r>
    </w:p>
  </w:footnote>
  <w:footnote w:type="continuationSeparator" w:id="0">
    <w:p w:rsidR="00B1787A" w:rsidRDefault="00B1787A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B1787A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C2FDC"/>
    <w:multiLevelType w:val="hybridMultilevel"/>
    <w:tmpl w:val="549E8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633F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71EEB"/>
    <w:rsid w:val="00072C88"/>
    <w:rsid w:val="00072E92"/>
    <w:rsid w:val="000731B6"/>
    <w:rsid w:val="00073920"/>
    <w:rsid w:val="0007424E"/>
    <w:rsid w:val="000743D1"/>
    <w:rsid w:val="000770A2"/>
    <w:rsid w:val="00083B1B"/>
    <w:rsid w:val="000848F7"/>
    <w:rsid w:val="00084CEC"/>
    <w:rsid w:val="00085D44"/>
    <w:rsid w:val="00090572"/>
    <w:rsid w:val="00097330"/>
    <w:rsid w:val="000A0B7B"/>
    <w:rsid w:val="000A2A2D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3775"/>
    <w:rsid w:val="000D5446"/>
    <w:rsid w:val="000D5FE2"/>
    <w:rsid w:val="000D6188"/>
    <w:rsid w:val="000D6F22"/>
    <w:rsid w:val="000D729A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57FE"/>
    <w:rsid w:val="001D5DC2"/>
    <w:rsid w:val="001D7A8F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329"/>
    <w:rsid w:val="00206919"/>
    <w:rsid w:val="00206DA7"/>
    <w:rsid w:val="00210E6D"/>
    <w:rsid w:val="00213763"/>
    <w:rsid w:val="0022179B"/>
    <w:rsid w:val="0022293A"/>
    <w:rsid w:val="002270DA"/>
    <w:rsid w:val="0022777A"/>
    <w:rsid w:val="00227EDE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4517"/>
    <w:rsid w:val="002964D3"/>
    <w:rsid w:val="0029692A"/>
    <w:rsid w:val="002969FD"/>
    <w:rsid w:val="002A2117"/>
    <w:rsid w:val="002A2311"/>
    <w:rsid w:val="002A3474"/>
    <w:rsid w:val="002A586B"/>
    <w:rsid w:val="002A633E"/>
    <w:rsid w:val="002A67E0"/>
    <w:rsid w:val="002A6C3C"/>
    <w:rsid w:val="002B1506"/>
    <w:rsid w:val="002B16BF"/>
    <w:rsid w:val="002B7F7A"/>
    <w:rsid w:val="002C0CA2"/>
    <w:rsid w:val="002C4784"/>
    <w:rsid w:val="002C5D0D"/>
    <w:rsid w:val="002C72D7"/>
    <w:rsid w:val="002D38D5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208E"/>
    <w:rsid w:val="0030533D"/>
    <w:rsid w:val="0030590A"/>
    <w:rsid w:val="0031057D"/>
    <w:rsid w:val="003112C0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4056"/>
    <w:rsid w:val="00364893"/>
    <w:rsid w:val="0037389F"/>
    <w:rsid w:val="00386D0E"/>
    <w:rsid w:val="0039209C"/>
    <w:rsid w:val="003920EB"/>
    <w:rsid w:val="00394D82"/>
    <w:rsid w:val="0039588B"/>
    <w:rsid w:val="003A0D63"/>
    <w:rsid w:val="003A5B79"/>
    <w:rsid w:val="003A6BD8"/>
    <w:rsid w:val="003A6F2C"/>
    <w:rsid w:val="003A7E0F"/>
    <w:rsid w:val="003B0809"/>
    <w:rsid w:val="003B09E4"/>
    <w:rsid w:val="003B11D7"/>
    <w:rsid w:val="003B1C87"/>
    <w:rsid w:val="003B1D6B"/>
    <w:rsid w:val="003B35D6"/>
    <w:rsid w:val="003B50D3"/>
    <w:rsid w:val="003B72BF"/>
    <w:rsid w:val="003C44B7"/>
    <w:rsid w:val="003C64FE"/>
    <w:rsid w:val="003C67E1"/>
    <w:rsid w:val="003D01B5"/>
    <w:rsid w:val="003D5609"/>
    <w:rsid w:val="003E0F93"/>
    <w:rsid w:val="003E31C2"/>
    <w:rsid w:val="003E4F87"/>
    <w:rsid w:val="003E5A0F"/>
    <w:rsid w:val="003E6C1A"/>
    <w:rsid w:val="003E79E7"/>
    <w:rsid w:val="003E7F9C"/>
    <w:rsid w:val="003F1F85"/>
    <w:rsid w:val="003F23A8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1062"/>
    <w:rsid w:val="00472FF5"/>
    <w:rsid w:val="00475DC8"/>
    <w:rsid w:val="004761D5"/>
    <w:rsid w:val="00476A80"/>
    <w:rsid w:val="00480E6C"/>
    <w:rsid w:val="00484C40"/>
    <w:rsid w:val="00486AF4"/>
    <w:rsid w:val="004878D9"/>
    <w:rsid w:val="00491419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500A47"/>
    <w:rsid w:val="00503087"/>
    <w:rsid w:val="00504705"/>
    <w:rsid w:val="00506757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6713"/>
    <w:rsid w:val="005567AC"/>
    <w:rsid w:val="00560946"/>
    <w:rsid w:val="00560F1B"/>
    <w:rsid w:val="00562524"/>
    <w:rsid w:val="00563468"/>
    <w:rsid w:val="00565F76"/>
    <w:rsid w:val="0056630C"/>
    <w:rsid w:val="00567385"/>
    <w:rsid w:val="005701AD"/>
    <w:rsid w:val="005722EA"/>
    <w:rsid w:val="00574918"/>
    <w:rsid w:val="00575A5A"/>
    <w:rsid w:val="00581F5C"/>
    <w:rsid w:val="00583A3E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58E"/>
    <w:rsid w:val="005D490C"/>
    <w:rsid w:val="005D5887"/>
    <w:rsid w:val="005D6BC5"/>
    <w:rsid w:val="005D72BA"/>
    <w:rsid w:val="005D747B"/>
    <w:rsid w:val="005D7487"/>
    <w:rsid w:val="005E166E"/>
    <w:rsid w:val="005E1BC5"/>
    <w:rsid w:val="005E29C1"/>
    <w:rsid w:val="005E315C"/>
    <w:rsid w:val="005F300A"/>
    <w:rsid w:val="005F4580"/>
    <w:rsid w:val="00600415"/>
    <w:rsid w:val="00601A6E"/>
    <w:rsid w:val="00601AC5"/>
    <w:rsid w:val="00606176"/>
    <w:rsid w:val="0060649B"/>
    <w:rsid w:val="00613FF4"/>
    <w:rsid w:val="006152DC"/>
    <w:rsid w:val="00616A53"/>
    <w:rsid w:val="00616F65"/>
    <w:rsid w:val="0061773B"/>
    <w:rsid w:val="00620F54"/>
    <w:rsid w:val="00624F11"/>
    <w:rsid w:val="006260F6"/>
    <w:rsid w:val="00626327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382"/>
    <w:rsid w:val="006769FA"/>
    <w:rsid w:val="00676E80"/>
    <w:rsid w:val="006774B2"/>
    <w:rsid w:val="0068199A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19D0"/>
    <w:rsid w:val="006D282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032F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4079"/>
    <w:rsid w:val="0071748F"/>
    <w:rsid w:val="007226F0"/>
    <w:rsid w:val="007251A3"/>
    <w:rsid w:val="00735147"/>
    <w:rsid w:val="00737014"/>
    <w:rsid w:val="007403A3"/>
    <w:rsid w:val="00740554"/>
    <w:rsid w:val="007409F6"/>
    <w:rsid w:val="00741A91"/>
    <w:rsid w:val="007457DA"/>
    <w:rsid w:val="00746BBC"/>
    <w:rsid w:val="00747E87"/>
    <w:rsid w:val="00747FAA"/>
    <w:rsid w:val="00751DD4"/>
    <w:rsid w:val="00753D17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5612"/>
    <w:rsid w:val="007A640E"/>
    <w:rsid w:val="007B6596"/>
    <w:rsid w:val="007C01DB"/>
    <w:rsid w:val="007C14DE"/>
    <w:rsid w:val="007C272A"/>
    <w:rsid w:val="007C42E9"/>
    <w:rsid w:val="007C44A1"/>
    <w:rsid w:val="007C6A5F"/>
    <w:rsid w:val="007D18D2"/>
    <w:rsid w:val="007D38AD"/>
    <w:rsid w:val="007D4365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435AC"/>
    <w:rsid w:val="00844DB9"/>
    <w:rsid w:val="008453CD"/>
    <w:rsid w:val="008461B2"/>
    <w:rsid w:val="008469C3"/>
    <w:rsid w:val="00851001"/>
    <w:rsid w:val="008545F6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5579"/>
    <w:rsid w:val="00876A0B"/>
    <w:rsid w:val="00885D6B"/>
    <w:rsid w:val="00886677"/>
    <w:rsid w:val="00886C8B"/>
    <w:rsid w:val="00887A71"/>
    <w:rsid w:val="008910B4"/>
    <w:rsid w:val="00892358"/>
    <w:rsid w:val="00893BBD"/>
    <w:rsid w:val="00897ECD"/>
    <w:rsid w:val="008A1EB8"/>
    <w:rsid w:val="008A4249"/>
    <w:rsid w:val="008A4F36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D25F2"/>
    <w:rsid w:val="008D6BE4"/>
    <w:rsid w:val="008E2B9E"/>
    <w:rsid w:val="008E4DE9"/>
    <w:rsid w:val="008E501A"/>
    <w:rsid w:val="008E5C4A"/>
    <w:rsid w:val="008F07C4"/>
    <w:rsid w:val="008F0DDF"/>
    <w:rsid w:val="008F230B"/>
    <w:rsid w:val="008F2460"/>
    <w:rsid w:val="008F26F2"/>
    <w:rsid w:val="008F4987"/>
    <w:rsid w:val="008F71E2"/>
    <w:rsid w:val="008F781C"/>
    <w:rsid w:val="008F7B2A"/>
    <w:rsid w:val="00901745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5F0B"/>
    <w:rsid w:val="009B67CB"/>
    <w:rsid w:val="009B6DF9"/>
    <w:rsid w:val="009C09D1"/>
    <w:rsid w:val="009C31ED"/>
    <w:rsid w:val="009C61DD"/>
    <w:rsid w:val="009C6915"/>
    <w:rsid w:val="009D1331"/>
    <w:rsid w:val="009D3CE6"/>
    <w:rsid w:val="009D6516"/>
    <w:rsid w:val="009D6AB1"/>
    <w:rsid w:val="009D760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6F4"/>
    <w:rsid w:val="00A2778D"/>
    <w:rsid w:val="00A316F6"/>
    <w:rsid w:val="00A34771"/>
    <w:rsid w:val="00A36CBB"/>
    <w:rsid w:val="00A377B0"/>
    <w:rsid w:val="00A37F3E"/>
    <w:rsid w:val="00A46C7F"/>
    <w:rsid w:val="00A4712F"/>
    <w:rsid w:val="00A5019E"/>
    <w:rsid w:val="00A502CB"/>
    <w:rsid w:val="00A52889"/>
    <w:rsid w:val="00A536F2"/>
    <w:rsid w:val="00A54214"/>
    <w:rsid w:val="00A569D5"/>
    <w:rsid w:val="00A57AD4"/>
    <w:rsid w:val="00A57BEF"/>
    <w:rsid w:val="00A600CC"/>
    <w:rsid w:val="00A616D7"/>
    <w:rsid w:val="00A64AC0"/>
    <w:rsid w:val="00A6509E"/>
    <w:rsid w:val="00A66F31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44D7"/>
    <w:rsid w:val="00AF6E27"/>
    <w:rsid w:val="00AF756E"/>
    <w:rsid w:val="00AF75C5"/>
    <w:rsid w:val="00B02798"/>
    <w:rsid w:val="00B03A1A"/>
    <w:rsid w:val="00B046D0"/>
    <w:rsid w:val="00B05785"/>
    <w:rsid w:val="00B0660A"/>
    <w:rsid w:val="00B06CD3"/>
    <w:rsid w:val="00B06DEF"/>
    <w:rsid w:val="00B06F77"/>
    <w:rsid w:val="00B135EA"/>
    <w:rsid w:val="00B13BC8"/>
    <w:rsid w:val="00B1787A"/>
    <w:rsid w:val="00B254A2"/>
    <w:rsid w:val="00B26400"/>
    <w:rsid w:val="00B2786E"/>
    <w:rsid w:val="00B33F41"/>
    <w:rsid w:val="00B34818"/>
    <w:rsid w:val="00B41D53"/>
    <w:rsid w:val="00B420D4"/>
    <w:rsid w:val="00B43AA9"/>
    <w:rsid w:val="00B44108"/>
    <w:rsid w:val="00B4439E"/>
    <w:rsid w:val="00B44F48"/>
    <w:rsid w:val="00B45B84"/>
    <w:rsid w:val="00B46352"/>
    <w:rsid w:val="00B472B8"/>
    <w:rsid w:val="00B5068F"/>
    <w:rsid w:val="00B50D04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2D51"/>
    <w:rsid w:val="00BB33E7"/>
    <w:rsid w:val="00BC384A"/>
    <w:rsid w:val="00BC38FC"/>
    <w:rsid w:val="00BC4415"/>
    <w:rsid w:val="00BC4445"/>
    <w:rsid w:val="00BC552B"/>
    <w:rsid w:val="00BC5F53"/>
    <w:rsid w:val="00BC7C03"/>
    <w:rsid w:val="00BD0611"/>
    <w:rsid w:val="00BD14B6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45A5A"/>
    <w:rsid w:val="00C5208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20F1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6EFC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4FD9"/>
    <w:rsid w:val="00CD7C5A"/>
    <w:rsid w:val="00CE2BA2"/>
    <w:rsid w:val="00CF0A34"/>
    <w:rsid w:val="00CF320B"/>
    <w:rsid w:val="00CF42E5"/>
    <w:rsid w:val="00D0107A"/>
    <w:rsid w:val="00D0313E"/>
    <w:rsid w:val="00D0391B"/>
    <w:rsid w:val="00D05423"/>
    <w:rsid w:val="00D05FE2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732C"/>
    <w:rsid w:val="00D31473"/>
    <w:rsid w:val="00D337DF"/>
    <w:rsid w:val="00D41809"/>
    <w:rsid w:val="00D46B35"/>
    <w:rsid w:val="00D47ADD"/>
    <w:rsid w:val="00D517B5"/>
    <w:rsid w:val="00D560C7"/>
    <w:rsid w:val="00D56330"/>
    <w:rsid w:val="00D56836"/>
    <w:rsid w:val="00D63C71"/>
    <w:rsid w:val="00D67B4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5B60"/>
    <w:rsid w:val="00D964D3"/>
    <w:rsid w:val="00D97ACE"/>
    <w:rsid w:val="00DA1541"/>
    <w:rsid w:val="00DA5C6B"/>
    <w:rsid w:val="00DA5D02"/>
    <w:rsid w:val="00DA5DC8"/>
    <w:rsid w:val="00DB1656"/>
    <w:rsid w:val="00DB286B"/>
    <w:rsid w:val="00DB3F19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04C6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72"/>
    <w:rsid w:val="00EF6560"/>
    <w:rsid w:val="00F0158D"/>
    <w:rsid w:val="00F0321A"/>
    <w:rsid w:val="00F036B2"/>
    <w:rsid w:val="00F037C8"/>
    <w:rsid w:val="00F044C1"/>
    <w:rsid w:val="00F05B2A"/>
    <w:rsid w:val="00F072F6"/>
    <w:rsid w:val="00F109A7"/>
    <w:rsid w:val="00F11AF4"/>
    <w:rsid w:val="00F1292B"/>
    <w:rsid w:val="00F14742"/>
    <w:rsid w:val="00F165FB"/>
    <w:rsid w:val="00F166DD"/>
    <w:rsid w:val="00F169B8"/>
    <w:rsid w:val="00F1763B"/>
    <w:rsid w:val="00F17C58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46884"/>
    <w:rsid w:val="00F52586"/>
    <w:rsid w:val="00F55641"/>
    <w:rsid w:val="00F570D3"/>
    <w:rsid w:val="00F60195"/>
    <w:rsid w:val="00F7001C"/>
    <w:rsid w:val="00F712EC"/>
    <w:rsid w:val="00F72108"/>
    <w:rsid w:val="00F72DE6"/>
    <w:rsid w:val="00F74B1C"/>
    <w:rsid w:val="00F75750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F5A227-8B1C-4F09-B468-D51632536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7418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Проскурякова Татьяна Ивановна</cp:lastModifiedBy>
  <cp:revision>3</cp:revision>
  <cp:lastPrinted>2015-10-19T11:15:00Z</cp:lastPrinted>
  <dcterms:created xsi:type="dcterms:W3CDTF">2020-12-16T10:10:00Z</dcterms:created>
  <dcterms:modified xsi:type="dcterms:W3CDTF">2020-12-16T10:12:00Z</dcterms:modified>
</cp:coreProperties>
</file>